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C4AF" w14:textId="2BA5B412" w:rsidR="00DD3155" w:rsidRDefault="00352180" w:rsidP="00DD3155">
      <w:pPr>
        <w:rPr>
          <w:sz w:val="32"/>
          <w:szCs w:val="32"/>
        </w:rPr>
      </w:pPr>
      <w:r>
        <w:rPr>
          <w:noProof/>
        </w:rPr>
        <w:drawing>
          <wp:anchor distT="0" distB="0" distL="114300" distR="114300" simplePos="0" relativeHeight="251658240" behindDoc="1" locked="0" layoutInCell="1" allowOverlap="1" wp14:anchorId="4D360BDB" wp14:editId="6ACC6504">
            <wp:simplePos x="0" y="0"/>
            <wp:positionH relativeFrom="column">
              <wp:posOffset>3586480</wp:posOffset>
            </wp:positionH>
            <wp:positionV relativeFrom="paragraph">
              <wp:posOffset>0</wp:posOffset>
            </wp:positionV>
            <wp:extent cx="2762250" cy="1276350"/>
            <wp:effectExtent l="0" t="0" r="0" b="0"/>
            <wp:wrapTight wrapText="bothSides">
              <wp:wrapPolygon edited="0">
                <wp:start x="10874" y="0"/>
                <wp:lineTo x="3575" y="2257"/>
                <wp:lineTo x="1639" y="3224"/>
                <wp:lineTo x="1639" y="7415"/>
                <wp:lineTo x="2532" y="10316"/>
                <wp:lineTo x="1937" y="10961"/>
                <wp:lineTo x="0" y="13863"/>
                <wp:lineTo x="0" y="21278"/>
                <wp:lineTo x="21451" y="21278"/>
                <wp:lineTo x="21451" y="17731"/>
                <wp:lineTo x="21302" y="14185"/>
                <wp:lineTo x="19217" y="10316"/>
                <wp:lineTo x="20259" y="7737"/>
                <wp:lineTo x="20408" y="3546"/>
                <wp:lineTo x="18621" y="2579"/>
                <wp:lineTo x="11768" y="0"/>
                <wp:lineTo x="10874" y="0"/>
              </wp:wrapPolygon>
            </wp:wrapTight>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762250" cy="12763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D3155">
        <w:rPr>
          <w:sz w:val="32"/>
          <w:szCs w:val="32"/>
        </w:rPr>
        <w:t xml:space="preserve">                           </w:t>
      </w:r>
    </w:p>
    <w:p w14:paraId="068B775F" w14:textId="51B1D777" w:rsidR="00DD3155" w:rsidRDefault="00DD3155" w:rsidP="00DD3155">
      <w:pPr>
        <w:rPr>
          <w:color w:val="C1006F"/>
          <w:sz w:val="48"/>
          <w:szCs w:val="48"/>
        </w:rPr>
      </w:pPr>
      <w:r>
        <w:rPr>
          <w:sz w:val="32"/>
          <w:szCs w:val="32"/>
        </w:rPr>
        <w:t>Uppsala kommuns familjeenheter erbjuder</w:t>
      </w:r>
    </w:p>
    <w:p w14:paraId="2F6F2C7D" w14:textId="2B0CF87E" w:rsidR="00DD3155" w:rsidRPr="00352180" w:rsidRDefault="00DD3155" w:rsidP="00DD3155">
      <w:pPr>
        <w:rPr>
          <w:color w:val="C1006F"/>
        </w:rPr>
      </w:pPr>
    </w:p>
    <w:p w14:paraId="05974821" w14:textId="77777777" w:rsidR="00352180" w:rsidRPr="003248C6" w:rsidRDefault="00DD3155" w:rsidP="00DD3155">
      <w:pPr>
        <w:rPr>
          <w:b/>
          <w:bCs/>
          <w:color w:val="C1006F"/>
          <w:sz w:val="32"/>
          <w:szCs w:val="32"/>
        </w:rPr>
      </w:pPr>
      <w:r w:rsidRPr="003248C6">
        <w:rPr>
          <w:b/>
          <w:bCs/>
          <w:color w:val="C1006F"/>
          <w:sz w:val="32"/>
          <w:szCs w:val="32"/>
        </w:rPr>
        <w:t xml:space="preserve">COPE </w:t>
      </w:r>
    </w:p>
    <w:p w14:paraId="570A7AFF" w14:textId="665C7F94" w:rsidR="00DD3155" w:rsidRPr="003248C6" w:rsidRDefault="00DD3155" w:rsidP="00DD3155">
      <w:pPr>
        <w:rPr>
          <w:b/>
          <w:bCs/>
          <w:color w:val="C1006F"/>
          <w:sz w:val="32"/>
          <w:szCs w:val="32"/>
        </w:rPr>
      </w:pPr>
      <w:r w:rsidRPr="003248C6">
        <w:rPr>
          <w:b/>
          <w:bCs/>
          <w:color w:val="C1006F"/>
          <w:sz w:val="32"/>
          <w:szCs w:val="32"/>
        </w:rPr>
        <w:t>- ett föräldrautbildningsprogram för dig som har barn i åldern 3 - 12 år</w:t>
      </w:r>
    </w:p>
    <w:p w14:paraId="35C82CE9" w14:textId="3101B04A" w:rsidR="00352180" w:rsidRDefault="00352180" w:rsidP="00DD3155"/>
    <w:p w14:paraId="5DCECEB5" w14:textId="77777777" w:rsidR="003248C6" w:rsidRDefault="003248C6" w:rsidP="00DD3155"/>
    <w:p w14:paraId="7BD82652" w14:textId="77777777" w:rsidR="00775549" w:rsidRDefault="00775549" w:rsidP="00775549">
      <w:pPr>
        <w:pStyle w:val="Rubrik4"/>
        <w:rPr>
          <w:rFonts w:ascii="Arial" w:eastAsia="Times New Roman" w:hAnsi="Arial" w:cs="Arial"/>
          <w:sz w:val="22"/>
          <w:szCs w:val="22"/>
        </w:rPr>
      </w:pPr>
      <w:bookmarkStart w:id="0" w:name="_Hlk155960987"/>
      <w:r w:rsidRPr="000E321C">
        <w:rPr>
          <w:rFonts w:ascii="Arial" w:eastAsia="Times New Roman" w:hAnsi="Arial" w:cs="Arial"/>
          <w:sz w:val="22"/>
          <w:szCs w:val="22"/>
        </w:rPr>
        <w:t>Barn är olika</w:t>
      </w:r>
    </w:p>
    <w:p w14:paraId="641A611A" w14:textId="77777777" w:rsidR="003248C6" w:rsidRDefault="003248C6" w:rsidP="00775549">
      <w:pPr>
        <w:pStyle w:val="Rubrik4"/>
        <w:rPr>
          <w:rFonts w:ascii="Arial" w:eastAsia="Times New Roman" w:hAnsi="Arial" w:cs="Arial"/>
          <w:sz w:val="22"/>
          <w:szCs w:val="22"/>
        </w:rPr>
      </w:pPr>
    </w:p>
    <w:p w14:paraId="2E430CD4" w14:textId="77777777" w:rsidR="00775549" w:rsidRPr="000E321C" w:rsidRDefault="00775549" w:rsidP="00775549">
      <w:pPr>
        <w:pStyle w:val="Brdtext"/>
        <w:rPr>
          <w:rFonts w:ascii="Arial" w:hAnsi="Arial" w:cs="Arial"/>
          <w:sz w:val="22"/>
          <w:szCs w:val="22"/>
        </w:rPr>
      </w:pPr>
      <w:r w:rsidRPr="000E321C">
        <w:rPr>
          <w:rFonts w:ascii="Arial" w:hAnsi="Arial" w:cs="Arial"/>
          <w:sz w:val="22"/>
          <w:szCs w:val="22"/>
        </w:rPr>
        <w:t xml:space="preserve">En del anpassar sig lätt till omgivningens krav. Andra är svårare att förstå sig på och kan göra föräldraskapet krävande. De barnen har ofta svårt att klara vardagliga situationer och hamnar lätt i konflikter med föräldrar, syskon, kamrater och lärare. Det blir ofta tjat och missnöje som påverkar hela familjen. </w:t>
      </w:r>
    </w:p>
    <w:p w14:paraId="5D4FF05D" w14:textId="77777777" w:rsidR="00775549" w:rsidRPr="000E321C" w:rsidRDefault="00775549" w:rsidP="00775549">
      <w:pPr>
        <w:pStyle w:val="Brdtext"/>
        <w:rPr>
          <w:rFonts w:ascii="Arial" w:hAnsi="Arial" w:cs="Arial"/>
          <w:sz w:val="22"/>
          <w:szCs w:val="22"/>
        </w:rPr>
      </w:pPr>
    </w:p>
    <w:p w14:paraId="5EC50756" w14:textId="77777777" w:rsidR="00775549" w:rsidRDefault="00775549" w:rsidP="00775549">
      <w:pPr>
        <w:pStyle w:val="Rubrik4"/>
        <w:rPr>
          <w:rFonts w:ascii="Arial" w:eastAsia="Times New Roman" w:hAnsi="Arial" w:cs="Arial"/>
          <w:sz w:val="22"/>
          <w:szCs w:val="22"/>
        </w:rPr>
      </w:pPr>
      <w:r w:rsidRPr="000E321C">
        <w:rPr>
          <w:rFonts w:ascii="Arial" w:eastAsia="Times New Roman" w:hAnsi="Arial" w:cs="Arial"/>
          <w:sz w:val="22"/>
          <w:szCs w:val="22"/>
        </w:rPr>
        <w:t xml:space="preserve">Känner du igen den här situationen? </w:t>
      </w:r>
    </w:p>
    <w:p w14:paraId="6193BC1A" w14:textId="77777777" w:rsidR="003248C6" w:rsidRPr="000E321C" w:rsidRDefault="003248C6" w:rsidP="00775549">
      <w:pPr>
        <w:pStyle w:val="Rubrik4"/>
        <w:rPr>
          <w:rFonts w:ascii="Arial" w:eastAsia="Times New Roman" w:hAnsi="Arial" w:cs="Arial"/>
          <w:sz w:val="22"/>
          <w:szCs w:val="22"/>
        </w:rPr>
      </w:pPr>
    </w:p>
    <w:p w14:paraId="3DBF1509" w14:textId="77777777" w:rsidR="003248C6" w:rsidRDefault="00775549" w:rsidP="00775549">
      <w:pPr>
        <w:rPr>
          <w:rFonts w:ascii="Arial" w:hAnsi="Arial" w:cs="Arial"/>
          <w:sz w:val="22"/>
          <w:szCs w:val="22"/>
        </w:rPr>
      </w:pPr>
      <w:r w:rsidRPr="000E321C">
        <w:rPr>
          <w:rFonts w:ascii="Arial" w:hAnsi="Arial" w:cs="Arial"/>
          <w:sz w:val="22"/>
          <w:szCs w:val="22"/>
        </w:rPr>
        <w:t xml:space="preserve">Då är du välkommen att delta i COPE föräldrautbildning, en kurs som omfattar 8 gånger á två timmar per tillfälle (första tillfället 2,5 timme). Tillsammans med föräldrar som har liknande erfarenheter får </w:t>
      </w:r>
      <w:r w:rsidR="003248C6">
        <w:rPr>
          <w:rFonts w:ascii="Arial" w:hAnsi="Arial" w:cs="Arial"/>
          <w:sz w:val="22"/>
          <w:szCs w:val="22"/>
        </w:rPr>
        <w:t>d</w:t>
      </w:r>
      <w:r w:rsidRPr="000E321C">
        <w:rPr>
          <w:rFonts w:ascii="Arial" w:hAnsi="Arial" w:cs="Arial"/>
          <w:sz w:val="22"/>
          <w:szCs w:val="22"/>
        </w:rPr>
        <w:t xml:space="preserve">u olika verktyg för att bättre förstå och hantera ditt barns beteende. I kursen utgår vi från konkreta problemsituationer som alla kan känna igen sig i. </w:t>
      </w:r>
    </w:p>
    <w:p w14:paraId="444E1C98" w14:textId="77777777" w:rsidR="003248C6" w:rsidRDefault="003248C6" w:rsidP="00775549">
      <w:pPr>
        <w:rPr>
          <w:rFonts w:ascii="Arial" w:hAnsi="Arial" w:cs="Arial"/>
          <w:sz w:val="22"/>
          <w:szCs w:val="22"/>
        </w:rPr>
      </w:pPr>
    </w:p>
    <w:p w14:paraId="47B74921" w14:textId="6696DAA0" w:rsidR="00775549" w:rsidRPr="000E321C" w:rsidRDefault="00775549" w:rsidP="00775549">
      <w:pPr>
        <w:rPr>
          <w:rFonts w:ascii="Arial" w:hAnsi="Arial" w:cs="Arial"/>
          <w:sz w:val="22"/>
          <w:szCs w:val="22"/>
        </w:rPr>
      </w:pPr>
      <w:r w:rsidRPr="000E321C">
        <w:rPr>
          <w:rFonts w:ascii="Arial" w:hAnsi="Arial" w:cs="Arial"/>
          <w:sz w:val="22"/>
          <w:szCs w:val="22"/>
        </w:rPr>
        <w:t>För att du ska få ut så mycket som möjligt av kursen är det viktigt att du har möjlighet att träna på strategierna tillsammans med ditt barn mellan kurstillfällena.</w:t>
      </w:r>
    </w:p>
    <w:p w14:paraId="008D6EDA" w14:textId="5C4848DD" w:rsidR="00775549" w:rsidRPr="000E321C" w:rsidRDefault="00775549" w:rsidP="00775549">
      <w:pPr>
        <w:rPr>
          <w:rFonts w:ascii="Arial" w:hAnsi="Arial" w:cs="Arial"/>
          <w:color w:val="000000"/>
          <w:sz w:val="22"/>
          <w:szCs w:val="22"/>
        </w:rPr>
      </w:pPr>
      <w:r w:rsidRPr="000E321C">
        <w:rPr>
          <w:rFonts w:ascii="Arial" w:hAnsi="Arial" w:cs="Arial"/>
          <w:sz w:val="22"/>
          <w:szCs w:val="22"/>
        </w:rPr>
        <w:t xml:space="preserve">Det är bra om båda föräldrarna kan delta. Om du är ensamstående får du gärna ta med dig en nära anhörig. Kurstillfällena bygger på varandra och man bör kunna </w:t>
      </w:r>
      <w:r w:rsidR="003248C6">
        <w:rPr>
          <w:rFonts w:ascii="Arial" w:hAnsi="Arial" w:cs="Arial"/>
          <w:sz w:val="22"/>
          <w:szCs w:val="22"/>
        </w:rPr>
        <w:t>närvara vid</w:t>
      </w:r>
      <w:r w:rsidRPr="000E321C">
        <w:rPr>
          <w:rFonts w:ascii="Arial" w:hAnsi="Arial" w:cs="Arial"/>
          <w:sz w:val="22"/>
          <w:szCs w:val="22"/>
        </w:rPr>
        <w:t xml:space="preserve"> de flesta </w:t>
      </w:r>
      <w:r w:rsidR="003248C6">
        <w:rPr>
          <w:rFonts w:ascii="Arial" w:hAnsi="Arial" w:cs="Arial"/>
          <w:sz w:val="22"/>
          <w:szCs w:val="22"/>
        </w:rPr>
        <w:t>tillfällena</w:t>
      </w:r>
      <w:r w:rsidRPr="000E321C">
        <w:rPr>
          <w:rFonts w:ascii="Arial" w:hAnsi="Arial" w:cs="Arial"/>
          <w:sz w:val="22"/>
          <w:szCs w:val="22"/>
        </w:rPr>
        <w:t xml:space="preserve"> för att få ut </w:t>
      </w:r>
      <w:r w:rsidR="003248C6">
        <w:rPr>
          <w:rFonts w:ascii="Arial" w:hAnsi="Arial" w:cs="Arial"/>
          <w:sz w:val="22"/>
          <w:szCs w:val="22"/>
        </w:rPr>
        <w:t>så mycket som möjligt</w:t>
      </w:r>
      <w:r w:rsidRPr="000E321C">
        <w:rPr>
          <w:rFonts w:ascii="Arial" w:hAnsi="Arial" w:cs="Arial"/>
          <w:sz w:val="22"/>
          <w:szCs w:val="22"/>
        </w:rPr>
        <w:t xml:space="preserve"> av kursen. </w:t>
      </w:r>
      <w:r w:rsidRPr="000E321C">
        <w:rPr>
          <w:rFonts w:ascii="Arial" w:hAnsi="Arial" w:cs="Arial"/>
          <w:b/>
          <w:bCs/>
          <w:i/>
          <w:iCs/>
          <w:sz w:val="22"/>
          <w:szCs w:val="22"/>
        </w:rPr>
        <w:t>Kursen är kostnadsfri.</w:t>
      </w:r>
      <w:r w:rsidRPr="000E321C">
        <w:rPr>
          <w:rFonts w:ascii="Arial" w:hAnsi="Arial" w:cs="Arial"/>
          <w:color w:val="000000"/>
          <w:sz w:val="22"/>
          <w:szCs w:val="22"/>
        </w:rPr>
        <w:t xml:space="preserve"> </w:t>
      </w:r>
    </w:p>
    <w:p w14:paraId="571DAC20" w14:textId="77777777" w:rsidR="003248C6" w:rsidRPr="000E321C" w:rsidRDefault="003248C6" w:rsidP="00775549">
      <w:pPr>
        <w:rPr>
          <w:rFonts w:ascii="Arial" w:hAnsi="Arial" w:cs="Arial"/>
          <w:sz w:val="22"/>
          <w:szCs w:val="22"/>
        </w:rPr>
      </w:pPr>
    </w:p>
    <w:p w14:paraId="4CE26202" w14:textId="6174486A" w:rsidR="00775549" w:rsidRPr="000E321C" w:rsidRDefault="0072600A" w:rsidP="00775549">
      <w:pPr>
        <w:ind w:left="624"/>
        <w:rPr>
          <w:rFonts w:ascii="Arial" w:hAnsi="Arial" w:cs="Arial"/>
          <w:b/>
          <w:bCs/>
          <w:i/>
          <w:iCs/>
          <w:sz w:val="22"/>
          <w:szCs w:val="22"/>
        </w:rPr>
      </w:pPr>
      <w:r w:rsidRPr="000E321C">
        <w:rPr>
          <w:rFonts w:ascii="Arial" w:hAnsi="Arial" w:cs="Arial"/>
          <w:b/>
          <w:bCs/>
          <w:iCs/>
          <w:noProof/>
          <w:color w:val="C00000"/>
          <w:sz w:val="22"/>
          <w:szCs w:val="22"/>
          <w14:ligatures w14:val="standardContextual"/>
        </w:rPr>
        <mc:AlternateContent>
          <mc:Choice Requires="wps">
            <w:drawing>
              <wp:anchor distT="0" distB="0" distL="114300" distR="114300" simplePos="0" relativeHeight="251660288" behindDoc="1" locked="0" layoutInCell="1" allowOverlap="1" wp14:anchorId="6DDA2CB3" wp14:editId="6580D22A">
                <wp:simplePos x="0" y="0"/>
                <wp:positionH relativeFrom="margin">
                  <wp:posOffset>243206</wp:posOffset>
                </wp:positionH>
                <wp:positionV relativeFrom="paragraph">
                  <wp:posOffset>37465</wp:posOffset>
                </wp:positionV>
                <wp:extent cx="4953000" cy="2066925"/>
                <wp:effectExtent l="19050" t="19050" r="19050" b="28575"/>
                <wp:wrapNone/>
                <wp:docPr id="1826789348" name="Rektangel 1"/>
                <wp:cNvGraphicFramePr/>
                <a:graphic xmlns:a="http://schemas.openxmlformats.org/drawingml/2006/main">
                  <a:graphicData uri="http://schemas.microsoft.com/office/word/2010/wordprocessingShape">
                    <wps:wsp>
                      <wps:cNvSpPr/>
                      <wps:spPr>
                        <a:xfrm>
                          <a:off x="0" y="0"/>
                          <a:ext cx="4953000" cy="2066925"/>
                        </a:xfrm>
                        <a:prstGeom prst="rect">
                          <a:avLst/>
                        </a:prstGeom>
                        <a:solidFill>
                          <a:schemeClr val="bg1"/>
                        </a:solidFill>
                        <a:ln w="38100">
                          <a:solidFill>
                            <a:srgbClr val="D236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A7F58" id="Rektangel 1" o:spid="_x0000_s1026" style="position:absolute;margin-left:19.15pt;margin-top:2.95pt;width:390pt;height:16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" fillcolor="white [3212]" strokecolor="#d23680" strokeweight="3pt">
                <w10:wrap anchorx="margin"/>
              </v:rect>
            </w:pict>
          </mc:Fallback>
        </mc:AlternateContent>
      </w:r>
    </w:p>
    <w:p w14:paraId="0155AFED" w14:textId="03510114" w:rsidR="00775549" w:rsidRDefault="00775549" w:rsidP="00775549">
      <w:pPr>
        <w:ind w:left="624"/>
        <w:rPr>
          <w:rFonts w:ascii="Arial" w:hAnsi="Arial" w:cs="Arial"/>
          <w:b/>
          <w:bCs/>
          <w:iCs/>
          <w:sz w:val="22"/>
          <w:szCs w:val="22"/>
        </w:rPr>
      </w:pPr>
      <w:r w:rsidRPr="000E321C">
        <w:rPr>
          <w:rFonts w:ascii="Arial" w:hAnsi="Arial" w:cs="Arial"/>
          <w:b/>
          <w:bCs/>
          <w:iCs/>
          <w:sz w:val="22"/>
          <w:szCs w:val="22"/>
        </w:rPr>
        <w:t xml:space="preserve">Kursstart: </w:t>
      </w:r>
      <w:proofErr w:type="gramStart"/>
      <w:r w:rsidR="00E35962" w:rsidRPr="00E35962">
        <w:rPr>
          <w:rFonts w:ascii="Arial" w:hAnsi="Arial" w:cs="Arial"/>
          <w:iCs/>
          <w:sz w:val="22"/>
          <w:szCs w:val="22"/>
        </w:rPr>
        <w:t>Tisdag</w:t>
      </w:r>
      <w:proofErr w:type="gramEnd"/>
      <w:r w:rsidR="00E35962" w:rsidRPr="00E35962">
        <w:rPr>
          <w:rFonts w:ascii="Arial" w:hAnsi="Arial" w:cs="Arial"/>
          <w:iCs/>
          <w:sz w:val="22"/>
          <w:szCs w:val="22"/>
        </w:rPr>
        <w:t xml:space="preserve"> 4 mars </w:t>
      </w:r>
    </w:p>
    <w:p w14:paraId="16D0C187" w14:textId="77777777" w:rsidR="008149E8" w:rsidRPr="000E321C" w:rsidRDefault="008149E8" w:rsidP="00775549">
      <w:pPr>
        <w:ind w:left="624"/>
        <w:rPr>
          <w:rFonts w:ascii="Arial" w:hAnsi="Arial" w:cs="Arial"/>
          <w:bCs/>
          <w:iCs/>
          <w:sz w:val="22"/>
          <w:szCs w:val="22"/>
        </w:rPr>
      </w:pPr>
    </w:p>
    <w:p w14:paraId="4F4AD344" w14:textId="174F6E19" w:rsidR="00775549" w:rsidRPr="000E321C" w:rsidRDefault="00775549" w:rsidP="00775549">
      <w:pPr>
        <w:ind w:left="624"/>
        <w:rPr>
          <w:rFonts w:ascii="Arial" w:hAnsi="Arial" w:cs="Arial"/>
          <w:iCs/>
          <w:sz w:val="22"/>
          <w:szCs w:val="22"/>
        </w:rPr>
      </w:pPr>
      <w:r w:rsidRPr="000E321C">
        <w:rPr>
          <w:rFonts w:ascii="Arial" w:hAnsi="Arial" w:cs="Arial"/>
          <w:b/>
          <w:bCs/>
          <w:iCs/>
          <w:sz w:val="22"/>
          <w:szCs w:val="22"/>
        </w:rPr>
        <w:t xml:space="preserve">Tid: </w:t>
      </w:r>
      <w:proofErr w:type="spellStart"/>
      <w:r w:rsidR="00D56629" w:rsidRPr="00D56629">
        <w:rPr>
          <w:rFonts w:ascii="Arial" w:hAnsi="Arial" w:cs="Arial"/>
          <w:iCs/>
          <w:sz w:val="22"/>
          <w:szCs w:val="22"/>
        </w:rPr>
        <w:t>Kl</w:t>
      </w:r>
      <w:proofErr w:type="spellEnd"/>
      <w:r w:rsidR="00D56629" w:rsidRPr="00D56629">
        <w:rPr>
          <w:rFonts w:ascii="Arial" w:hAnsi="Arial" w:cs="Arial"/>
          <w:iCs/>
          <w:sz w:val="22"/>
          <w:szCs w:val="22"/>
        </w:rPr>
        <w:t xml:space="preserve"> 18 – 20 (första tillfället </w:t>
      </w:r>
      <w:proofErr w:type="spellStart"/>
      <w:r w:rsidR="00D56629" w:rsidRPr="00D56629">
        <w:rPr>
          <w:rFonts w:ascii="Arial" w:hAnsi="Arial" w:cs="Arial"/>
          <w:iCs/>
          <w:sz w:val="22"/>
          <w:szCs w:val="22"/>
        </w:rPr>
        <w:t>kl</w:t>
      </w:r>
      <w:proofErr w:type="spellEnd"/>
      <w:r w:rsidR="00D56629" w:rsidRPr="00D56629">
        <w:rPr>
          <w:rFonts w:ascii="Arial" w:hAnsi="Arial" w:cs="Arial"/>
          <w:iCs/>
          <w:sz w:val="22"/>
          <w:szCs w:val="22"/>
        </w:rPr>
        <w:t xml:space="preserve"> 18 – 20:30)</w:t>
      </w:r>
    </w:p>
    <w:p w14:paraId="0497AC14" w14:textId="77777777" w:rsidR="00775549" w:rsidRPr="000E321C" w:rsidRDefault="00775549" w:rsidP="00775549">
      <w:pPr>
        <w:ind w:left="624"/>
        <w:rPr>
          <w:rFonts w:ascii="Arial" w:hAnsi="Arial" w:cs="Arial"/>
          <w:bCs/>
          <w:iCs/>
          <w:sz w:val="22"/>
          <w:szCs w:val="22"/>
        </w:rPr>
      </w:pPr>
    </w:p>
    <w:p w14:paraId="49B12813" w14:textId="11F68158" w:rsidR="00775549" w:rsidRPr="00D56629" w:rsidRDefault="00775549" w:rsidP="00904D87">
      <w:pPr>
        <w:ind w:left="624"/>
        <w:rPr>
          <w:rFonts w:ascii="Arial" w:hAnsi="Arial" w:cs="Arial"/>
          <w:sz w:val="22"/>
          <w:szCs w:val="22"/>
        </w:rPr>
      </w:pPr>
      <w:r w:rsidRPr="000E321C">
        <w:rPr>
          <w:rFonts w:ascii="Arial" w:hAnsi="Arial" w:cs="Arial"/>
          <w:b/>
          <w:bCs/>
          <w:sz w:val="22"/>
          <w:szCs w:val="22"/>
        </w:rPr>
        <w:t xml:space="preserve">Datum: </w:t>
      </w:r>
      <w:r w:rsidR="00BF3B25">
        <w:rPr>
          <w:rFonts w:ascii="Arial" w:hAnsi="Arial" w:cs="Arial"/>
          <w:sz w:val="22"/>
          <w:szCs w:val="22"/>
        </w:rPr>
        <w:t xml:space="preserve">11/3, 18/3, 25/3, </w:t>
      </w:r>
      <w:r w:rsidR="00904D87">
        <w:rPr>
          <w:rFonts w:ascii="Arial" w:hAnsi="Arial" w:cs="Arial"/>
          <w:sz w:val="22"/>
          <w:szCs w:val="22"/>
        </w:rPr>
        <w:t>1/4, 8/4, (uppehåll för påsklov)</w:t>
      </w:r>
      <w:r w:rsidR="00BD6B41">
        <w:rPr>
          <w:rFonts w:ascii="Arial" w:hAnsi="Arial" w:cs="Arial"/>
          <w:sz w:val="22"/>
          <w:szCs w:val="22"/>
        </w:rPr>
        <w:t>,</w:t>
      </w:r>
      <w:r w:rsidR="00904D87">
        <w:rPr>
          <w:rFonts w:ascii="Arial" w:hAnsi="Arial" w:cs="Arial"/>
          <w:sz w:val="22"/>
          <w:szCs w:val="22"/>
        </w:rPr>
        <w:t xml:space="preserve"> </w:t>
      </w:r>
      <w:r w:rsidR="00BD6B41">
        <w:rPr>
          <w:rFonts w:ascii="Arial" w:hAnsi="Arial" w:cs="Arial"/>
          <w:sz w:val="22"/>
          <w:szCs w:val="22"/>
        </w:rPr>
        <w:t>22/4, 29/4</w:t>
      </w:r>
    </w:p>
    <w:p w14:paraId="2C5B2C35" w14:textId="77777777" w:rsidR="00775549" w:rsidRPr="000E321C" w:rsidRDefault="00775549" w:rsidP="00775549">
      <w:pPr>
        <w:ind w:left="624"/>
        <w:rPr>
          <w:rFonts w:ascii="Arial" w:hAnsi="Arial" w:cs="Arial"/>
          <w:bCs/>
          <w:iCs/>
          <w:sz w:val="22"/>
          <w:szCs w:val="22"/>
        </w:rPr>
      </w:pPr>
    </w:p>
    <w:p w14:paraId="40BBB5C9" w14:textId="1631C8CC" w:rsidR="00775549" w:rsidRPr="007B67E7" w:rsidRDefault="00775549" w:rsidP="00775549">
      <w:pPr>
        <w:ind w:left="624"/>
        <w:rPr>
          <w:rFonts w:ascii="Arial" w:hAnsi="Arial" w:cs="Arial"/>
          <w:bCs/>
          <w:sz w:val="22"/>
          <w:szCs w:val="22"/>
        </w:rPr>
      </w:pPr>
      <w:r w:rsidRPr="000E321C">
        <w:rPr>
          <w:rFonts w:ascii="Arial" w:hAnsi="Arial" w:cs="Arial"/>
          <w:b/>
          <w:sz w:val="22"/>
          <w:szCs w:val="22"/>
        </w:rPr>
        <w:t xml:space="preserve">Lokal: </w:t>
      </w:r>
      <w:r w:rsidR="007B67E7">
        <w:rPr>
          <w:rFonts w:ascii="Arial" w:hAnsi="Arial" w:cs="Arial"/>
          <w:bCs/>
          <w:sz w:val="22"/>
          <w:szCs w:val="22"/>
        </w:rPr>
        <w:t>Familjeenheten Ling, von Bahrs väg 3A, våning 3</w:t>
      </w:r>
    </w:p>
    <w:p w14:paraId="7C39B343" w14:textId="77777777" w:rsidR="00775549" w:rsidRPr="000E321C" w:rsidRDefault="00775549" w:rsidP="00775549">
      <w:pPr>
        <w:ind w:left="624"/>
        <w:rPr>
          <w:rFonts w:ascii="Arial" w:hAnsi="Arial" w:cs="Arial"/>
          <w:sz w:val="22"/>
          <w:szCs w:val="22"/>
        </w:rPr>
      </w:pPr>
    </w:p>
    <w:p w14:paraId="4C9F09F9" w14:textId="77777777" w:rsidR="00775549" w:rsidRDefault="00775549" w:rsidP="00775549">
      <w:pPr>
        <w:ind w:left="624"/>
        <w:rPr>
          <w:rFonts w:ascii="Arial" w:hAnsi="Arial" w:cs="Arial"/>
          <w:b/>
          <w:bCs/>
          <w:i/>
          <w:iCs/>
          <w:sz w:val="22"/>
          <w:szCs w:val="22"/>
        </w:rPr>
      </w:pPr>
      <w:r w:rsidRPr="000E321C">
        <w:rPr>
          <w:rFonts w:ascii="Arial" w:hAnsi="Arial" w:cs="Arial"/>
          <w:b/>
          <w:bCs/>
          <w:i/>
          <w:iCs/>
          <w:sz w:val="22"/>
          <w:szCs w:val="22"/>
        </w:rPr>
        <w:t>Kursledare</w:t>
      </w:r>
    </w:p>
    <w:p w14:paraId="09832F4C" w14:textId="479777B4" w:rsidR="00A361CC" w:rsidRDefault="00DA7A3D" w:rsidP="00775549">
      <w:pPr>
        <w:ind w:left="624"/>
        <w:rPr>
          <w:rFonts w:ascii="Arial" w:hAnsi="Arial" w:cs="Arial"/>
          <w:sz w:val="22"/>
          <w:szCs w:val="22"/>
        </w:rPr>
      </w:pPr>
      <w:r>
        <w:rPr>
          <w:rFonts w:ascii="Arial" w:hAnsi="Arial" w:cs="Arial"/>
          <w:sz w:val="22"/>
          <w:szCs w:val="22"/>
        </w:rPr>
        <w:t>Daniel Kalin, familjebehandlare</w:t>
      </w:r>
    </w:p>
    <w:p w14:paraId="2B14EB25" w14:textId="746FF9F6" w:rsidR="005A4CE3" w:rsidRPr="00A361CC" w:rsidRDefault="005A4CE3" w:rsidP="00775549">
      <w:pPr>
        <w:ind w:left="624"/>
        <w:rPr>
          <w:rFonts w:ascii="Arial" w:hAnsi="Arial" w:cs="Arial"/>
          <w:sz w:val="22"/>
          <w:szCs w:val="22"/>
        </w:rPr>
      </w:pPr>
      <w:r>
        <w:rPr>
          <w:rFonts w:ascii="Arial" w:hAnsi="Arial" w:cs="Arial"/>
          <w:sz w:val="22"/>
          <w:szCs w:val="22"/>
        </w:rPr>
        <w:t>Sofie Mannerfalk, familjebehandlare</w:t>
      </w:r>
    </w:p>
    <w:p w14:paraId="16443651" w14:textId="77777777" w:rsidR="00775549" w:rsidRPr="000E321C" w:rsidRDefault="00775549" w:rsidP="00775549">
      <w:pPr>
        <w:rPr>
          <w:rFonts w:ascii="Arial" w:hAnsi="Arial" w:cs="Arial"/>
          <w:b/>
          <w:bCs/>
          <w:i/>
          <w:iCs/>
          <w:sz w:val="22"/>
          <w:szCs w:val="22"/>
        </w:rPr>
      </w:pPr>
    </w:p>
    <w:p w14:paraId="5626E6DF" w14:textId="77777777" w:rsidR="000E321C" w:rsidRDefault="000E321C" w:rsidP="00775549">
      <w:pPr>
        <w:rPr>
          <w:rFonts w:ascii="Arial" w:hAnsi="Arial" w:cs="Arial"/>
          <w:b/>
          <w:bCs/>
          <w:i/>
          <w:iCs/>
          <w:sz w:val="22"/>
          <w:szCs w:val="22"/>
        </w:rPr>
      </w:pPr>
    </w:p>
    <w:p w14:paraId="77513685" w14:textId="77777777" w:rsidR="000741BB" w:rsidRDefault="000741BB" w:rsidP="00DE3CED">
      <w:pPr>
        <w:ind w:firstLine="624"/>
        <w:rPr>
          <w:rFonts w:ascii="Arial" w:hAnsi="Arial" w:cs="Arial"/>
          <w:b/>
          <w:bCs/>
          <w:color w:val="0070C0"/>
          <w:sz w:val="22"/>
          <w:szCs w:val="22"/>
          <w:u w:val="single"/>
        </w:rPr>
      </w:pPr>
    </w:p>
    <w:p w14:paraId="67FEA607" w14:textId="72652C91" w:rsidR="00DE3CED" w:rsidRDefault="003F18A9" w:rsidP="003F18A9">
      <w:pPr>
        <w:ind w:firstLine="624"/>
        <w:rPr>
          <w:rFonts w:ascii="Arial" w:hAnsi="Arial" w:cs="Arial"/>
          <w:b/>
          <w:bCs/>
          <w:color w:val="0070C0"/>
          <w:sz w:val="22"/>
          <w:szCs w:val="22"/>
          <w:u w:val="single"/>
        </w:rPr>
      </w:pPr>
      <w:r w:rsidRPr="003F18A9">
        <w:rPr>
          <w:rFonts w:ascii="Arial" w:hAnsi="Arial" w:cs="Arial"/>
          <w:b/>
          <w:bCs/>
          <w:color w:val="0070C0"/>
          <w:sz w:val="22"/>
          <w:szCs w:val="22"/>
        </w:rPr>
        <w:t xml:space="preserve">    </w:t>
      </w:r>
      <w:r>
        <w:rPr>
          <w:rFonts w:ascii="Arial" w:hAnsi="Arial" w:cs="Arial"/>
          <w:b/>
          <w:bCs/>
          <w:color w:val="0070C0"/>
          <w:sz w:val="22"/>
          <w:szCs w:val="22"/>
          <w:u w:val="single"/>
        </w:rPr>
        <w:t xml:space="preserve"> </w:t>
      </w:r>
      <w:r w:rsidR="00DE3CED" w:rsidRPr="00611870">
        <w:rPr>
          <w:rFonts w:ascii="Arial" w:hAnsi="Arial" w:cs="Arial"/>
          <w:b/>
          <w:bCs/>
          <w:color w:val="0070C0"/>
          <w:sz w:val="22"/>
          <w:szCs w:val="22"/>
          <w:u w:val="single"/>
        </w:rPr>
        <w:t xml:space="preserve">Anmälan är öppen under perioden 27 januari – 14 februari </w:t>
      </w:r>
    </w:p>
    <w:p w14:paraId="5CB18686" w14:textId="77777777" w:rsidR="00DE3CED" w:rsidRPr="00611870" w:rsidRDefault="00DE3CED" w:rsidP="00DE3CED">
      <w:pPr>
        <w:ind w:firstLine="624"/>
        <w:rPr>
          <w:rFonts w:ascii="Arial" w:hAnsi="Arial" w:cs="Arial"/>
          <w:b/>
          <w:bCs/>
          <w:color w:val="0070C0"/>
          <w:sz w:val="22"/>
          <w:szCs w:val="22"/>
        </w:rPr>
      </w:pPr>
    </w:p>
    <w:p w14:paraId="2788D85E" w14:textId="77777777" w:rsidR="003231B1" w:rsidRDefault="003231B1" w:rsidP="00775549">
      <w:pPr>
        <w:rPr>
          <w:rFonts w:ascii="Arial" w:hAnsi="Arial" w:cs="Arial"/>
          <w:b/>
          <w:bCs/>
          <w:i/>
          <w:iCs/>
          <w:sz w:val="22"/>
          <w:szCs w:val="22"/>
        </w:rPr>
      </w:pPr>
    </w:p>
    <w:p w14:paraId="45968283" w14:textId="1BF82D5F" w:rsidR="008B3625" w:rsidRDefault="00775549" w:rsidP="00775549">
      <w:pPr>
        <w:rPr>
          <w:rFonts w:ascii="Arial" w:hAnsi="Arial" w:cs="Arial"/>
          <w:sz w:val="22"/>
          <w:szCs w:val="22"/>
        </w:rPr>
      </w:pPr>
      <w:r w:rsidRPr="000E321C">
        <w:rPr>
          <w:rFonts w:ascii="Arial" w:hAnsi="Arial" w:cs="Arial"/>
          <w:b/>
          <w:bCs/>
          <w:i/>
          <w:iCs/>
          <w:sz w:val="22"/>
          <w:szCs w:val="22"/>
        </w:rPr>
        <w:t>Välkommen att anmäla er per e-post till</w:t>
      </w:r>
      <w:r w:rsidR="00EC578F">
        <w:rPr>
          <w:rFonts w:ascii="Arial" w:hAnsi="Arial" w:cs="Arial"/>
          <w:b/>
          <w:bCs/>
          <w:i/>
          <w:iCs/>
          <w:sz w:val="22"/>
          <w:szCs w:val="22"/>
        </w:rPr>
        <w:t>:</w:t>
      </w:r>
      <w:r w:rsidR="00E71976">
        <w:rPr>
          <w:rFonts w:ascii="Arial" w:hAnsi="Arial" w:cs="Arial"/>
          <w:b/>
          <w:bCs/>
          <w:i/>
          <w:iCs/>
          <w:sz w:val="22"/>
          <w:szCs w:val="22"/>
        </w:rPr>
        <w:t xml:space="preserve"> </w:t>
      </w:r>
      <w:hyperlink r:id="rId6" w:history="1">
        <w:r w:rsidR="00EC578F" w:rsidRPr="008E1BA4">
          <w:rPr>
            <w:rStyle w:val="Hyperlnk"/>
            <w:rFonts w:ascii="Arial" w:hAnsi="Arial" w:cs="Arial"/>
            <w:sz w:val="22"/>
            <w:szCs w:val="22"/>
          </w:rPr>
          <w:t>sofie.mannerfalk@uppsala.se</w:t>
        </w:r>
      </w:hyperlink>
    </w:p>
    <w:p w14:paraId="2B56B629" w14:textId="77777777" w:rsidR="00EC578F" w:rsidRDefault="00EC578F" w:rsidP="00775549">
      <w:pPr>
        <w:rPr>
          <w:rFonts w:ascii="Arial" w:hAnsi="Arial" w:cs="Arial"/>
          <w:sz w:val="22"/>
          <w:szCs w:val="22"/>
        </w:rPr>
      </w:pPr>
    </w:p>
    <w:p w14:paraId="4B4F5882" w14:textId="77777777" w:rsidR="003231B1" w:rsidRPr="000E321C" w:rsidRDefault="003231B1" w:rsidP="003231B1">
      <w:pPr>
        <w:rPr>
          <w:rFonts w:ascii="Arial" w:hAnsi="Arial" w:cs="Arial"/>
          <w:sz w:val="22"/>
          <w:szCs w:val="22"/>
        </w:rPr>
      </w:pPr>
      <w:r w:rsidRPr="000E321C">
        <w:rPr>
          <w:rFonts w:ascii="Arial" w:hAnsi="Arial" w:cs="Arial"/>
          <w:sz w:val="22"/>
          <w:szCs w:val="22"/>
        </w:rPr>
        <w:t xml:space="preserve">Ange namn och telefonnummer </w:t>
      </w:r>
      <w:r>
        <w:rPr>
          <w:rFonts w:ascii="Arial" w:hAnsi="Arial" w:cs="Arial"/>
          <w:sz w:val="22"/>
          <w:szCs w:val="22"/>
        </w:rPr>
        <w:t xml:space="preserve">vid anmälan, </w:t>
      </w:r>
      <w:r w:rsidRPr="000E321C">
        <w:rPr>
          <w:rFonts w:ascii="Arial" w:hAnsi="Arial" w:cs="Arial"/>
          <w:sz w:val="22"/>
          <w:szCs w:val="22"/>
        </w:rPr>
        <w:t>samt om ni är en eller två som vill delta.</w:t>
      </w:r>
    </w:p>
    <w:p w14:paraId="65DC30F7" w14:textId="77777777" w:rsidR="003231B1" w:rsidRPr="00611870" w:rsidRDefault="003231B1" w:rsidP="00775549">
      <w:pPr>
        <w:rPr>
          <w:rFonts w:ascii="Arial" w:hAnsi="Arial" w:cs="Arial"/>
          <w:b/>
          <w:bCs/>
          <w:i/>
          <w:iCs/>
          <w:sz w:val="22"/>
          <w:szCs w:val="22"/>
        </w:rPr>
      </w:pPr>
    </w:p>
    <w:p w14:paraId="3FB4EB40" w14:textId="77777777" w:rsidR="005802AB" w:rsidRDefault="005802AB" w:rsidP="0072600A">
      <w:pPr>
        <w:rPr>
          <w:rFonts w:ascii="Arial" w:hAnsi="Arial" w:cs="Arial"/>
          <w:sz w:val="22"/>
          <w:szCs w:val="22"/>
        </w:rPr>
      </w:pPr>
    </w:p>
    <w:p w14:paraId="15B4B5B3" w14:textId="0F379848" w:rsidR="003231B1" w:rsidRPr="005802AB" w:rsidRDefault="003231B1" w:rsidP="003231B1">
      <w:pPr>
        <w:rPr>
          <w:rFonts w:ascii="Arial" w:hAnsi="Arial" w:cs="Arial"/>
          <w:sz w:val="22"/>
          <w:szCs w:val="22"/>
        </w:rPr>
      </w:pPr>
      <w:r w:rsidRPr="003231B1">
        <w:rPr>
          <w:rFonts w:ascii="Arial" w:hAnsi="Arial" w:cs="Arial"/>
          <w:b/>
          <w:bCs/>
          <w:sz w:val="22"/>
          <w:szCs w:val="22"/>
        </w:rPr>
        <w:t>Vid frågor</w:t>
      </w:r>
      <w:r>
        <w:rPr>
          <w:rFonts w:ascii="Arial" w:hAnsi="Arial" w:cs="Arial"/>
          <w:sz w:val="22"/>
          <w:szCs w:val="22"/>
        </w:rPr>
        <w:t xml:space="preserve"> kan ni även kontakta </w:t>
      </w:r>
      <w:r w:rsidRPr="00B26211">
        <w:rPr>
          <w:rFonts w:ascii="Arial" w:hAnsi="Arial" w:cs="Arial"/>
          <w:sz w:val="22"/>
          <w:szCs w:val="22"/>
          <w:u w:val="single"/>
        </w:rPr>
        <w:t>maria.greijerschantz@uppsala.se</w:t>
      </w:r>
    </w:p>
    <w:bookmarkEnd w:id="0"/>
    <w:p w14:paraId="689B80EA" w14:textId="77777777" w:rsidR="003231B1" w:rsidRDefault="003231B1" w:rsidP="0072600A">
      <w:pPr>
        <w:rPr>
          <w:rFonts w:ascii="Arial" w:hAnsi="Arial" w:cs="Arial"/>
          <w:sz w:val="22"/>
          <w:szCs w:val="22"/>
        </w:rPr>
      </w:pPr>
    </w:p>
    <w:sectPr w:rsidR="00323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55"/>
    <w:rsid w:val="00011892"/>
    <w:rsid w:val="00016ED1"/>
    <w:rsid w:val="000741BB"/>
    <w:rsid w:val="00081EEB"/>
    <w:rsid w:val="000D4E9E"/>
    <w:rsid w:val="000E321C"/>
    <w:rsid w:val="00102774"/>
    <w:rsid w:val="001556F6"/>
    <w:rsid w:val="00172F44"/>
    <w:rsid w:val="001A0D7B"/>
    <w:rsid w:val="002419D3"/>
    <w:rsid w:val="00266080"/>
    <w:rsid w:val="002930F7"/>
    <w:rsid w:val="002D633B"/>
    <w:rsid w:val="002E4C81"/>
    <w:rsid w:val="003231B1"/>
    <w:rsid w:val="003248C6"/>
    <w:rsid w:val="00352180"/>
    <w:rsid w:val="003B431F"/>
    <w:rsid w:val="003F18A9"/>
    <w:rsid w:val="003F40C7"/>
    <w:rsid w:val="0044134C"/>
    <w:rsid w:val="004A40C6"/>
    <w:rsid w:val="004F7431"/>
    <w:rsid w:val="005802AB"/>
    <w:rsid w:val="005A4CE3"/>
    <w:rsid w:val="005D57BF"/>
    <w:rsid w:val="00611870"/>
    <w:rsid w:val="00653D5C"/>
    <w:rsid w:val="00667907"/>
    <w:rsid w:val="00685DFA"/>
    <w:rsid w:val="006A3D93"/>
    <w:rsid w:val="006A6297"/>
    <w:rsid w:val="006F4EC4"/>
    <w:rsid w:val="007207AA"/>
    <w:rsid w:val="0072600A"/>
    <w:rsid w:val="00775549"/>
    <w:rsid w:val="007B67E7"/>
    <w:rsid w:val="008149E8"/>
    <w:rsid w:val="008805C6"/>
    <w:rsid w:val="008B3625"/>
    <w:rsid w:val="00904D87"/>
    <w:rsid w:val="009B3695"/>
    <w:rsid w:val="009D6000"/>
    <w:rsid w:val="00A16556"/>
    <w:rsid w:val="00A25542"/>
    <w:rsid w:val="00A361CC"/>
    <w:rsid w:val="00A63806"/>
    <w:rsid w:val="00A80184"/>
    <w:rsid w:val="00AB2C7A"/>
    <w:rsid w:val="00B03AB7"/>
    <w:rsid w:val="00B26211"/>
    <w:rsid w:val="00B852EB"/>
    <w:rsid w:val="00BD6B41"/>
    <w:rsid w:val="00BF3B25"/>
    <w:rsid w:val="00C56EE6"/>
    <w:rsid w:val="00C7689F"/>
    <w:rsid w:val="00CB246C"/>
    <w:rsid w:val="00D56629"/>
    <w:rsid w:val="00DA7A3D"/>
    <w:rsid w:val="00DD3155"/>
    <w:rsid w:val="00DE3CED"/>
    <w:rsid w:val="00E30F00"/>
    <w:rsid w:val="00E35962"/>
    <w:rsid w:val="00E71976"/>
    <w:rsid w:val="00EB55B0"/>
    <w:rsid w:val="00EC578F"/>
    <w:rsid w:val="00F93AEE"/>
    <w:rsid w:val="00F9436B"/>
    <w:rsid w:val="00FE7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ACA8"/>
  <w15:chartTrackingRefBased/>
  <w15:docId w15:val="{48CDC1D8-7E90-402F-978D-03A4BD58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55"/>
    <w:pPr>
      <w:spacing w:after="0" w:line="240" w:lineRule="auto"/>
    </w:pPr>
    <w:rPr>
      <w:rFonts w:ascii="Times New Roman" w:hAnsi="Times New Roman" w:cs="Times New Roman"/>
      <w:sz w:val="24"/>
      <w:szCs w:val="24"/>
      <w:lang w:eastAsia="sv-SE"/>
    </w:rPr>
  </w:style>
  <w:style w:type="paragraph" w:styleId="Rubrik4">
    <w:name w:val="heading 4"/>
    <w:basedOn w:val="Normal"/>
    <w:link w:val="Rubrik4Char"/>
    <w:uiPriority w:val="9"/>
    <w:unhideWhenUsed/>
    <w:qFormat/>
    <w:rsid w:val="00DD3155"/>
    <w:pPr>
      <w:keepNext/>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DD3155"/>
    <w:rPr>
      <w:rFonts w:ascii="Times New Roman" w:hAnsi="Times New Roman" w:cs="Times New Roman"/>
      <w:b/>
      <w:bCs/>
      <w:sz w:val="28"/>
      <w:szCs w:val="28"/>
      <w:lang w:eastAsia="sv-SE"/>
    </w:rPr>
  </w:style>
  <w:style w:type="character" w:styleId="Hyperlnk">
    <w:name w:val="Hyperlink"/>
    <w:basedOn w:val="Standardstycketeckensnitt"/>
    <w:uiPriority w:val="99"/>
    <w:unhideWhenUsed/>
    <w:rsid w:val="00DD3155"/>
    <w:rPr>
      <w:rFonts w:ascii="Times New Roman" w:hAnsi="Times New Roman" w:cs="Times New Roman" w:hint="default"/>
      <w:color w:val="0000FF"/>
      <w:u w:val="single"/>
    </w:rPr>
  </w:style>
  <w:style w:type="paragraph" w:styleId="Brdtext">
    <w:name w:val="Body Text"/>
    <w:basedOn w:val="Normal"/>
    <w:link w:val="BrdtextChar"/>
    <w:uiPriority w:val="99"/>
    <w:semiHidden/>
    <w:unhideWhenUsed/>
    <w:rsid w:val="00DD3155"/>
    <w:rPr>
      <w:sz w:val="28"/>
      <w:szCs w:val="28"/>
    </w:rPr>
  </w:style>
  <w:style w:type="character" w:customStyle="1" w:styleId="BrdtextChar">
    <w:name w:val="Brödtext Char"/>
    <w:basedOn w:val="Standardstycketeckensnitt"/>
    <w:link w:val="Brdtext"/>
    <w:uiPriority w:val="99"/>
    <w:semiHidden/>
    <w:rsid w:val="00DD3155"/>
    <w:rPr>
      <w:rFonts w:ascii="Times New Roman" w:hAnsi="Times New Roman" w:cs="Times New Roman"/>
      <w:sz w:val="28"/>
      <w:szCs w:val="28"/>
      <w:lang w:eastAsia="sv-SE"/>
    </w:rPr>
  </w:style>
  <w:style w:type="character" w:styleId="Olstomnmnande">
    <w:name w:val="Unresolved Mention"/>
    <w:basedOn w:val="Standardstycketeckensnitt"/>
    <w:uiPriority w:val="99"/>
    <w:semiHidden/>
    <w:unhideWhenUsed/>
    <w:rsid w:val="0035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6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ie.mannerfalk@uppsala.se" TargetMode="Externa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306</Words>
  <Characters>1627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Berit</dc:creator>
  <cp:keywords/>
  <dc:description/>
  <cp:lastModifiedBy>Greijer Schantz Maria</cp:lastModifiedBy>
  <cp:revision>7</cp:revision>
  <cp:lastPrinted>2024-12-23T09:43:00Z</cp:lastPrinted>
  <dcterms:created xsi:type="dcterms:W3CDTF">2024-12-09T11:01:00Z</dcterms:created>
  <dcterms:modified xsi:type="dcterms:W3CDTF">2024-12-23T09:51:00Z</dcterms:modified>
</cp:coreProperties>
</file>